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A0" w:rsidRPr="005D2753" w:rsidRDefault="005D2753" w:rsidP="005D2753">
      <w:pPr>
        <w:jc w:val="center"/>
        <w:rPr>
          <w:b/>
          <w:bCs/>
        </w:rPr>
      </w:pPr>
      <w:r w:rsidRPr="005D2753">
        <w:rPr>
          <w:b/>
          <w:bCs/>
        </w:rPr>
        <w:t>QUESTIONÁRIO</w:t>
      </w:r>
      <w:bookmarkStart w:id="0" w:name="_GoBack"/>
      <w:bookmarkEnd w:id="0"/>
    </w:p>
    <w:p w:rsidR="005D2753" w:rsidRDefault="005D2753" w:rsidP="005D2753">
      <w:pPr>
        <w:jc w:val="center"/>
      </w:pPr>
      <w:r>
        <w:t>(</w:t>
      </w:r>
      <w:r w:rsidR="00C368C2">
        <w:t>Responda baseado na leitura d</w:t>
      </w:r>
      <w:r>
        <w:t>o capítulo Garrafa Térmica, do livro A Física na Cozinha)</w:t>
      </w:r>
    </w:p>
    <w:p w:rsidR="005D2753" w:rsidRDefault="005D2753"/>
    <w:p w:rsidR="005D2753" w:rsidRDefault="00C368C2" w:rsidP="00C368C2">
      <w:r>
        <w:t xml:space="preserve">1) Porque no mundo real, mesmo com o Frasco de </w:t>
      </w:r>
      <w:proofErr w:type="spellStart"/>
      <w:r>
        <w:t>Dewar</w:t>
      </w:r>
      <w:proofErr w:type="spellEnd"/>
      <w:r>
        <w:t>, é impossível manter o líquido indefinidamente a uma mesma temperatura?</w:t>
      </w:r>
    </w:p>
    <w:p w:rsidR="00C368C2" w:rsidRDefault="00C368C2" w:rsidP="00C368C2"/>
    <w:p w:rsidR="00C368C2" w:rsidRDefault="00C368C2" w:rsidP="00C368C2">
      <w:r>
        <w:t>2) Cite e explique 2 situações em nosso cotidiano onde há transferência de calor na forma de condução.</w:t>
      </w:r>
    </w:p>
    <w:p w:rsidR="00C368C2" w:rsidRDefault="00C368C2" w:rsidP="00C368C2"/>
    <w:p w:rsidR="00C368C2" w:rsidRDefault="00C368C2" w:rsidP="00C368C2">
      <w:r>
        <w:t>3</w:t>
      </w:r>
      <w:r>
        <w:t xml:space="preserve">) Cite e explique 2 situações em nosso cotidiano onde há transferência de calor na forma de </w:t>
      </w:r>
      <w:r>
        <w:t>irradiação</w:t>
      </w:r>
      <w:r>
        <w:t>.</w:t>
      </w:r>
    </w:p>
    <w:p w:rsidR="00C368C2" w:rsidRDefault="00C368C2" w:rsidP="00C368C2"/>
    <w:p w:rsidR="00C368C2" w:rsidRDefault="00C368C2" w:rsidP="00C368C2">
      <w:r>
        <w:t>4</w:t>
      </w:r>
      <w:r>
        <w:t>) Cite e explique 2 situações em nosso cotidiano onde há transferência de calor na forma de con</w:t>
      </w:r>
      <w:r>
        <w:t>vecção</w:t>
      </w:r>
      <w:r>
        <w:t>.</w:t>
      </w:r>
    </w:p>
    <w:p w:rsidR="00C368C2" w:rsidRDefault="00C368C2" w:rsidP="00C368C2"/>
    <w:p w:rsidR="00C368C2" w:rsidRDefault="00C368C2" w:rsidP="00C368C2">
      <w:r>
        <w:t>5)</w:t>
      </w:r>
      <w:r w:rsidR="00D872AB">
        <w:t xml:space="preserve"> Na garrafa térmica, qual das formas de transferência de calor é mais difícil de evitar? Explique a sua resposta.</w:t>
      </w:r>
    </w:p>
    <w:sectPr w:rsidR="00C36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C6585"/>
    <w:multiLevelType w:val="hybridMultilevel"/>
    <w:tmpl w:val="6264FD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53"/>
    <w:rsid w:val="003F25A0"/>
    <w:rsid w:val="005D2753"/>
    <w:rsid w:val="00C368C2"/>
    <w:rsid w:val="00D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525C"/>
  <w15:chartTrackingRefBased/>
  <w15:docId w15:val="{81B04C33-84CD-49DB-B11F-3863D7A9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Ricardo"/>
    <w:qFormat/>
    <w:rsid w:val="005D2753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Francisco pereira</dc:creator>
  <cp:keywords/>
  <dc:description/>
  <cp:lastModifiedBy>Ricardo Francisco pereira</cp:lastModifiedBy>
  <cp:revision>1</cp:revision>
  <dcterms:created xsi:type="dcterms:W3CDTF">2019-09-30T17:08:00Z</dcterms:created>
  <dcterms:modified xsi:type="dcterms:W3CDTF">2019-09-30T17:44:00Z</dcterms:modified>
</cp:coreProperties>
</file>